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493" w:rsidRDefault="00D12493" w:rsidP="00D12493">
      <w:bookmarkStart w:id="0" w:name="_GoBack"/>
      <w:r>
        <w:t xml:space="preserve">Организации отдыха детей и молодежи </w:t>
      </w:r>
    </w:p>
    <w:bookmarkEnd w:id="0"/>
    <w:p w:rsidR="00D12493" w:rsidRDefault="00D12493" w:rsidP="00D12493">
      <w:r>
        <w:t>Принято ЛЬГОТНОЕ ОБЕСПЕЧЕНИЕ ПУТЕВКАМИ в детские учреждения в ПЕРВООЧЕРЕДНОМ ПОРЯДКЕ организацию отдыха и оздоровления следующим категориям детей:</w:t>
      </w:r>
    </w:p>
    <w:p w:rsidR="00D12493" w:rsidRDefault="00D12493" w:rsidP="00D12493">
      <w:r>
        <w:t>- детей, находящихся в трудной жизненной ситуации;</w:t>
      </w:r>
    </w:p>
    <w:p w:rsidR="00D12493" w:rsidRDefault="00D12493" w:rsidP="00D12493">
      <w:r>
        <w:t xml:space="preserve"> - детей-сирот, детей, оставшихся без попечения родителей;</w:t>
      </w:r>
    </w:p>
    <w:p w:rsidR="00D12493" w:rsidRDefault="00D12493" w:rsidP="00D12493">
      <w:r>
        <w:t>- детей-инвалидов;</w:t>
      </w:r>
    </w:p>
    <w:p w:rsidR="00D12493" w:rsidRDefault="00D12493" w:rsidP="00D12493">
      <w:r>
        <w:t>- детей с ограниченными возможностями здоровья, то есть имеющих недостатки в физическом и (или) психическом развитии;</w:t>
      </w:r>
    </w:p>
    <w:p w:rsidR="00D12493" w:rsidRDefault="00D12493" w:rsidP="00D12493">
      <w:r>
        <w:t>-детей - жертв вооруженных и межнациональных конфликтов, экологических и техногенных катастроф, стихийных бедствий; детей из семей беженцев и вынужденных переселенцев;</w:t>
      </w:r>
    </w:p>
    <w:p w:rsidR="00D12493" w:rsidRDefault="00D12493" w:rsidP="00D12493">
      <w:r>
        <w:t>-детей, оказавшихся в экстремальных условиях;</w:t>
      </w:r>
    </w:p>
    <w:p w:rsidR="00D12493" w:rsidRDefault="00D12493" w:rsidP="00D12493">
      <w:r>
        <w:t xml:space="preserve">- детей - жертв насилия; детей, находящихся в образовательных организациях для обучающихся с </w:t>
      </w:r>
      <w:proofErr w:type="spellStart"/>
      <w:r>
        <w:t>девиантным</w:t>
      </w:r>
      <w:proofErr w:type="spellEnd"/>
      <w: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подхода;</w:t>
      </w:r>
    </w:p>
    <w:p w:rsidR="00D12493" w:rsidRDefault="00D12493" w:rsidP="00D12493">
      <w:r>
        <w:t>-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 детей из семей, среднедушевой доход которых ниже величины прожиточного минимума, установленного в Республике Татарстан, являющихся получателями ежемесячного пособия на ребенка, предоставляемого в порядке, определенном постановлением Кабинета Министров Республики Татарстан от 17.12.2004 № 542 «Об утверждении Положения о порядке предоставления денежных выплат, пособий, субсидий и стипендий отдельным категориям населения в Республике Татарстан»;</w:t>
      </w:r>
    </w:p>
    <w:p w:rsidR="00D12493" w:rsidRDefault="00D12493" w:rsidP="00D12493">
      <w:r>
        <w:t>- воспитанников специализированных организаций для несовершеннолетних, нуждающихся в социальной реабилитации;</w:t>
      </w:r>
    </w:p>
    <w:p w:rsidR="00D12493" w:rsidRDefault="00D12493" w:rsidP="00D12493">
      <w:r>
        <w:t>детей из семей, находящихся в социально опасном положении;</w:t>
      </w:r>
    </w:p>
    <w:p w:rsidR="00D12493" w:rsidRDefault="00D12493" w:rsidP="00D12493">
      <w:r>
        <w:t>- детей граждан, участвующих в специальной военной операции, и детей граждан, погибших (умерших) в результате участия в специальной военной операции.</w:t>
      </w:r>
    </w:p>
    <w:p w:rsidR="00D12493" w:rsidRDefault="00D12493" w:rsidP="00D12493"/>
    <w:p w:rsidR="00D12493" w:rsidRDefault="00D12493" w:rsidP="00D12493">
      <w:r>
        <w:t>Постановление от 26.12.2024 № 6037 «Об организации отдыха детей и молодежи в 2025 году»</w:t>
      </w:r>
    </w:p>
    <w:p w:rsidR="00D12493" w:rsidRDefault="00D12493" w:rsidP="00D12493">
      <w:hyperlink r:id="rId4" w:history="1">
        <w:r w:rsidRPr="00D33AC0">
          <w:rPr>
            <w:rStyle w:val="a3"/>
          </w:rPr>
          <w:t>https://tukay.tatarstan.ru/file/pub/pub_4423833.pdf</w:t>
        </w:r>
      </w:hyperlink>
      <w:r>
        <w:t xml:space="preserve"> </w:t>
      </w:r>
    </w:p>
    <w:p w:rsidR="00D12493" w:rsidRDefault="00D12493" w:rsidP="00D12493"/>
    <w:p w:rsidR="00D12493" w:rsidRDefault="00D12493" w:rsidP="00D12493">
      <w:r>
        <w:t>Постановление от 24.03.2025 № 887 «О внесении изменений в постановление от 26.12.32024 №6037 «Об организации отдыха детей и молодежи в 2025 году»</w:t>
      </w:r>
    </w:p>
    <w:p w:rsidR="00062EFC" w:rsidRDefault="00D12493" w:rsidP="00D12493">
      <w:hyperlink r:id="rId5" w:history="1">
        <w:r w:rsidRPr="00D33AC0">
          <w:rPr>
            <w:rStyle w:val="a3"/>
          </w:rPr>
          <w:t>https://tukay.tatarstan.ru/file/pub/pub_4527577.pdf</w:t>
        </w:r>
      </w:hyperlink>
      <w:r>
        <w:t xml:space="preserve"> </w:t>
      </w:r>
    </w:p>
    <w:sectPr w:rsidR="00062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74B"/>
    <w:rsid w:val="00062EFC"/>
    <w:rsid w:val="0057474B"/>
    <w:rsid w:val="00D1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C9741"/>
  <w15:chartTrackingRefBased/>
  <w15:docId w15:val="{E42323F3-0B28-4F56-AEBD-44F156B98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24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ukay.tatarstan.ru/file/pub/pub_4527577.pdf" TargetMode="External"/><Relationship Id="rId4" Type="http://schemas.openxmlformats.org/officeDocument/2006/relationships/hyperlink" Target="https://tukay.tatarstan.ru/file/pub/pub_442383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2025-05-21T09:00:00Z</dcterms:created>
  <dcterms:modified xsi:type="dcterms:W3CDTF">2025-05-21T09:00:00Z</dcterms:modified>
</cp:coreProperties>
</file>